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7" w:rsidRDefault="00CA3DAD" w:rsidP="0004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навчання </w:t>
      </w:r>
    </w:p>
    <w:p w:rsidR="00CA3DAD" w:rsidRDefault="00CA3DAD" w:rsidP="0004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DAD">
        <w:rPr>
          <w:rFonts w:ascii="Times New Roman" w:hAnsi="Times New Roman" w:cs="Times New Roman"/>
          <w:b/>
          <w:sz w:val="28"/>
          <w:szCs w:val="28"/>
          <w:lang w:val="uk-UA"/>
        </w:rPr>
        <w:t>в заочно-дистанцій школі</w:t>
      </w:r>
    </w:p>
    <w:p w:rsidR="00CA3DAD" w:rsidRPr="00045B23" w:rsidRDefault="00045B23" w:rsidP="0004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</w:t>
      </w:r>
      <w:r w:rsidR="00CA3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B23">
        <w:rPr>
          <w:rFonts w:ascii="Times New Roman" w:hAnsi="Times New Roman" w:cs="Times New Roman"/>
          <w:b/>
          <w:sz w:val="28"/>
          <w:szCs w:val="28"/>
        </w:rPr>
        <w:t>“</w:t>
      </w:r>
      <w:r w:rsidR="00CA3DAD" w:rsidRPr="00CA3DAD">
        <w:rPr>
          <w:rFonts w:ascii="Times New Roman" w:hAnsi="Times New Roman" w:cs="Times New Roman"/>
          <w:b/>
          <w:sz w:val="28"/>
          <w:szCs w:val="28"/>
          <w:lang w:val="uk-UA"/>
        </w:rPr>
        <w:t>Волин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ська обласна Мала академія наук</w:t>
      </w:r>
      <w:r w:rsidRPr="00045B23">
        <w:rPr>
          <w:rFonts w:ascii="Times New Roman" w:hAnsi="Times New Roman" w:cs="Times New Roman"/>
          <w:b/>
          <w:sz w:val="28"/>
          <w:szCs w:val="28"/>
        </w:rPr>
        <w:t>”</w:t>
      </w:r>
    </w:p>
    <w:p w:rsidR="00045B23" w:rsidRPr="00CA3DAD" w:rsidRDefault="00045B23" w:rsidP="00045B2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30.09.2010 року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№ 937/2010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розвитку системи виявлення та підтримки обдарованих і талановитих дітей та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молоді”</w:t>
      </w:r>
      <w:proofErr w:type="spellEnd"/>
      <w:r w:rsidRPr="00F4701D">
        <w:rPr>
          <w:rFonts w:ascii="Times New Roman" w:hAnsi="Times New Roman" w:cs="Times New Roman"/>
          <w:sz w:val="28"/>
          <w:szCs w:val="28"/>
          <w:lang w:val="uk-UA"/>
        </w:rPr>
        <w:t>, з метою залучення учнів області до науково-дослідницької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поглибленого вивчення навчальних предметів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орієнтації учнів з районів, об</w:t>
      </w:r>
      <w:r w:rsidRPr="00474C4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  та віддалених міст області діє заочно-дистанційна школа</w:t>
      </w:r>
      <w:r w:rsidRPr="00CC1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“Волинська</w:t>
      </w:r>
      <w:proofErr w:type="spellEnd"/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обласна Мала академія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наук”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Школа).</w:t>
      </w:r>
    </w:p>
    <w:p w:rsidR="00E51895" w:rsidRPr="006B1AE6" w:rsidRDefault="00E51895" w:rsidP="00E51895">
      <w:pPr>
        <w:spacing w:after="0" w:line="240" w:lineRule="auto"/>
        <w:ind w:left="-57" w:right="-53" w:firstLine="74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діяльності Школа керується Положенням про заочно-дистанційну школу комунальної установи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“Волинська</w:t>
      </w:r>
      <w:proofErr w:type="spellEnd"/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обласна Мала академія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наук”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затвердженим директором установи та ректором Волинського національного університету імені Лесі Українки від 07.09.2020 року. </w:t>
      </w:r>
      <w:r w:rsidRPr="006B1AE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 П</w:t>
      </w:r>
      <w:proofErr w:type="spellStart"/>
      <w:r w:rsidRPr="006B1AE6">
        <w:rPr>
          <w:rFonts w:ascii="Times New Roman" w:hAnsi="Times New Roman" w:cs="Times New Roman"/>
          <w:sz w:val="28"/>
          <w:szCs w:val="28"/>
        </w:rPr>
        <w:t>оложенням</w:t>
      </w:r>
      <w:proofErr w:type="spellEnd"/>
      <w:r w:rsidRPr="006B1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AE6">
        <w:rPr>
          <w:rFonts w:ascii="Times New Roman" w:hAnsi="Times New Roman" w:cs="Times New Roman"/>
          <w:bCs/>
          <w:color w:val="000000"/>
          <w:sz w:val="28"/>
          <w:lang w:val="uk-UA"/>
        </w:rPr>
        <w:t>можна ознайомитись</w:t>
      </w:r>
      <w:r w:rsidRPr="006B1AE6">
        <w:rPr>
          <w:rFonts w:ascii="Times New Roman" w:hAnsi="Times New Roman" w:cs="Times New Roman"/>
          <w:bCs/>
          <w:sz w:val="28"/>
          <w:lang w:val="uk-UA"/>
        </w:rPr>
        <w:t xml:space="preserve"> на </w:t>
      </w:r>
      <w:r w:rsidRPr="006B1AE6">
        <w:rPr>
          <w:rFonts w:ascii="Times New Roman" w:hAnsi="Times New Roman" w:cs="Times New Roman"/>
          <w:sz w:val="28"/>
          <w:szCs w:val="28"/>
          <w:lang w:val="uk-UA"/>
        </w:rPr>
        <w:t xml:space="preserve">сайті установи </w:t>
      </w:r>
      <w:hyperlink r:id="rId5" w:history="1">
        <w:r w:rsidRPr="006B1A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1A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A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vvman</w:t>
        </w:r>
        <w:proofErr w:type="spellEnd"/>
        <w:r w:rsidRPr="006B1A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A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lutsk</w:t>
        </w:r>
        <w:proofErr w:type="spellEnd"/>
        <w:r w:rsidRPr="006B1A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1A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895" w:rsidRP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Школи у </w:t>
      </w:r>
      <w:r w:rsidRPr="00E518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56E17">
        <w:rPr>
          <w:rFonts w:ascii="Times New Roman" w:hAnsi="Times New Roman" w:cs="Times New Roman"/>
          <w:b/>
          <w:sz w:val="28"/>
          <w:szCs w:val="28"/>
          <w:lang w:val="uk-UA"/>
        </w:rPr>
        <w:t>020-2021 навчальному році працюють</w:t>
      </w:r>
      <w:r w:rsidRPr="00E5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секції: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української мови та літератури,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англійської мови, 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історії, 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географії, 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фізики, 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математики, 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хімії,</w:t>
      </w:r>
    </w:p>
    <w:p w:rsidR="00E51895" w:rsidRDefault="00E51895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біології.</w:t>
      </w:r>
    </w:p>
    <w:p w:rsidR="00B56E17" w:rsidRDefault="00B56E17" w:rsidP="00E51895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89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01D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секціях  заочно-дистанційної школи запрошуються учні 9-11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області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F36" w:rsidRDefault="00E97F36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895" w:rsidRPr="00E97F36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b/>
          <w:sz w:val="28"/>
          <w:szCs w:val="28"/>
          <w:lang w:val="uk-UA"/>
        </w:rPr>
        <w:t>Навчання у Школі</w:t>
      </w:r>
      <w:r w:rsidR="00E97F36" w:rsidRPr="00E97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передбачає</w:t>
      </w:r>
      <w:r w:rsidRPr="00E97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такі форми роботи: </w:t>
      </w:r>
    </w:p>
    <w:p w:rsidR="00E51895" w:rsidRDefault="00E51895" w:rsidP="00E51895">
      <w:pPr>
        <w:pStyle w:val="a5"/>
        <w:numPr>
          <w:ilvl w:val="0"/>
          <w:numId w:val="1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89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на </w:t>
      </w:r>
      <w:proofErr w:type="spellStart"/>
      <w:r w:rsidRPr="00E51895">
        <w:rPr>
          <w:rFonts w:ascii="Times New Roman" w:hAnsi="Times New Roman" w:cs="Times New Roman"/>
          <w:sz w:val="28"/>
          <w:szCs w:val="28"/>
          <w:lang w:val="uk-UA"/>
        </w:rPr>
        <w:t>онлайн-платформах</w:t>
      </w:r>
      <w:proofErr w:type="spellEnd"/>
      <w:r w:rsidRPr="00E51895">
        <w:rPr>
          <w:rFonts w:ascii="Times New Roman" w:hAnsi="Times New Roman" w:cs="Times New Roman"/>
          <w:sz w:val="28"/>
          <w:szCs w:val="28"/>
          <w:lang w:val="uk-UA"/>
        </w:rPr>
        <w:t xml:space="preserve"> (лекційні та практичні заняття), </w:t>
      </w:r>
    </w:p>
    <w:p w:rsidR="00E97F36" w:rsidRPr="00E97F36" w:rsidRDefault="00E51895" w:rsidP="00E97F36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sz w:val="28"/>
          <w:szCs w:val="28"/>
          <w:lang w:val="uk-UA"/>
        </w:rPr>
        <w:t>очні</w:t>
      </w:r>
      <w:r w:rsidR="00E97F36"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 сесії (плануються двічі на рік: восени та весною (влітку). </w:t>
      </w:r>
    </w:p>
    <w:p w:rsidR="00E97F36" w:rsidRDefault="00E51895" w:rsidP="00E97F36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97F36"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аочні та очні контрольні роботи щомісячно </w:t>
      </w:r>
      <w:r w:rsidR="00E97F3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7F36" w:rsidRPr="00E97F36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E97F36">
        <w:rPr>
          <w:rFonts w:ascii="Times New Roman" w:hAnsi="Times New Roman" w:cs="Times New Roman"/>
          <w:sz w:val="28"/>
          <w:szCs w:val="28"/>
          <w:lang w:val="uk-UA"/>
        </w:rPr>
        <w:t>нюються за 12-ти бальною шкалою)</w:t>
      </w:r>
      <w:r w:rsidR="00E97F36"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97F36" w:rsidRDefault="00E97F36" w:rsidP="00E97F36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sz w:val="28"/>
          <w:szCs w:val="28"/>
          <w:lang w:val="uk-UA"/>
        </w:rPr>
        <w:t>вересень – вступна контрольна робота,</w:t>
      </w:r>
    </w:p>
    <w:p w:rsidR="00E97F36" w:rsidRDefault="00E97F36" w:rsidP="00E97F36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 жовтень – квітень – виконання контрольних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 згідно навчальної програми</w:t>
      </w:r>
      <w:r w:rsidRPr="00E97F3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97F36" w:rsidRPr="00E97F36" w:rsidRDefault="00E97F36" w:rsidP="00E97F36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 травень – підсумкова контрольна робота.</w:t>
      </w:r>
    </w:p>
    <w:p w:rsidR="00E51895" w:rsidRDefault="00E51895" w:rsidP="00E51895">
      <w:pPr>
        <w:pStyle w:val="a5"/>
        <w:numPr>
          <w:ilvl w:val="0"/>
          <w:numId w:val="1"/>
        </w:num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89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</w:t>
      </w:r>
      <w:proofErr w:type="spellStart"/>
      <w:r w:rsidRPr="00E51895">
        <w:rPr>
          <w:rFonts w:ascii="Times New Roman" w:hAnsi="Times New Roman" w:cs="Times New Roman"/>
          <w:sz w:val="28"/>
          <w:szCs w:val="28"/>
          <w:lang w:val="uk-UA"/>
        </w:rPr>
        <w:t>онлайн-консультації</w:t>
      </w:r>
      <w:proofErr w:type="spellEnd"/>
      <w:r w:rsidRPr="00E5189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E97F36" w:rsidRDefault="00E97F36" w:rsidP="00E97F36">
      <w:pPr>
        <w:pStyle w:val="a5"/>
        <w:tabs>
          <w:tab w:val="left" w:pos="684"/>
          <w:tab w:val="left" w:pos="222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7F36" w:rsidRDefault="00E97F36" w:rsidP="00E97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7E">
        <w:rPr>
          <w:rFonts w:ascii="Times New Roman" w:hAnsi="Times New Roman" w:cs="Times New Roman"/>
          <w:sz w:val="28"/>
          <w:szCs w:val="28"/>
          <w:lang w:val="uk-UA"/>
        </w:rPr>
        <w:t>Слухачам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класу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>, які успішн</w:t>
      </w:r>
      <w:r>
        <w:rPr>
          <w:rFonts w:ascii="Times New Roman" w:hAnsi="Times New Roman" w:cs="Times New Roman"/>
          <w:sz w:val="28"/>
          <w:szCs w:val="28"/>
          <w:lang w:val="uk-UA"/>
        </w:rPr>
        <w:t>о закінчили заочно-дистанційну Ш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>колу</w:t>
      </w:r>
      <w:r>
        <w:rPr>
          <w:rFonts w:ascii="Times New Roman" w:hAnsi="Times New Roman" w:cs="Times New Roman"/>
          <w:sz w:val="28"/>
          <w:szCs w:val="28"/>
          <w:lang w:val="uk-UA"/>
        </w:rPr>
        <w:t>, для вступу у 2021 році до Волинського національного університету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 xml:space="preserve"> імені Лесі Українки додаються додаткові бали за результатами підсумкової контрольної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 обраного ними гуртка (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>секції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 xml:space="preserve"> за шкалою від 0 до 10 балів у разі вступу на спеціальності (спеціалізації), зазначені в Переліку спеціальностей, яки</w:t>
      </w:r>
      <w:r w:rsidR="007E79A7">
        <w:rPr>
          <w:rFonts w:ascii="Times New Roman" w:hAnsi="Times New Roman" w:cs="Times New Roman"/>
          <w:sz w:val="28"/>
          <w:szCs w:val="28"/>
          <w:lang w:val="uk-UA"/>
        </w:rPr>
        <w:t>м надається особлива підтримка (додається).</w:t>
      </w:r>
    </w:p>
    <w:p w:rsidR="00E97F36" w:rsidRDefault="00E97F36" w:rsidP="00E97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36" w:rsidRDefault="00E97F36" w:rsidP="00E97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4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Додаткові бали для слухачів заочно-дистанційної школи,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вступають на навчання у Волинський національний університет </w:t>
      </w:r>
      <w:r w:rsidRPr="002F247E">
        <w:rPr>
          <w:rFonts w:ascii="Times New Roman" w:hAnsi="Times New Roman" w:cs="Times New Roman"/>
          <w:sz w:val="28"/>
          <w:szCs w:val="28"/>
          <w:lang w:val="uk-UA"/>
        </w:rPr>
        <w:t>імені Лесі Українки у  2021 році, нараховуються згідно з таблицею. Оцінки підсумкової контрольної роботи  виставляються за шкалою 100-200 балів.</w:t>
      </w:r>
    </w:p>
    <w:p w:rsidR="00632707" w:rsidRDefault="00632707" w:rsidP="00E97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підсумкової контрольної роботи </w:t>
      </w:r>
      <w:r w:rsidR="00CC3BBA">
        <w:rPr>
          <w:rFonts w:ascii="Times New Roman" w:hAnsi="Times New Roman" w:cs="Times New Roman"/>
          <w:sz w:val="28"/>
          <w:szCs w:val="28"/>
          <w:lang w:val="uk-UA"/>
        </w:rPr>
        <w:t>допускаються учні, які виконали 2/3 загальної кількості</w:t>
      </w:r>
      <w:r w:rsidR="007E79A7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F36" w:rsidRPr="002F247E" w:rsidRDefault="00E97F36" w:rsidP="00E97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36" w:rsidRDefault="00E97F36" w:rsidP="00E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результатів підсумкової контрольної роботи</w:t>
      </w:r>
    </w:p>
    <w:p w:rsidR="00E97F36" w:rsidRDefault="00E97F36" w:rsidP="00E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слухачів заочно-дистанційної школи </w:t>
      </w:r>
      <w:proofErr w:type="spellStart"/>
      <w:r w:rsidRPr="003A1CBA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proofErr w:type="spellEnd"/>
      <w:r w:rsidRPr="003A1C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«Волинська обласна Мала академія наук», які вступають до Волинського національного університету імені Лесі Українки </w:t>
      </w:r>
    </w:p>
    <w:p w:rsidR="00E97F36" w:rsidRDefault="00E97F36" w:rsidP="00E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CBA">
        <w:rPr>
          <w:rFonts w:ascii="Times New Roman" w:hAnsi="Times New Roman" w:cs="Times New Roman"/>
          <w:b/>
          <w:sz w:val="24"/>
          <w:szCs w:val="24"/>
          <w:lang w:val="uk-UA"/>
        </w:rPr>
        <w:t>у  2021 році</w:t>
      </w:r>
    </w:p>
    <w:p w:rsidR="00E97F36" w:rsidRPr="003A1CBA" w:rsidRDefault="00E97F36" w:rsidP="00E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4351"/>
      </w:tblGrid>
      <w:tr w:rsidR="00E97F36" w:rsidTr="00124913">
        <w:trPr>
          <w:trHeight w:val="312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 підсумкової контрольної роботи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100-200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E97F36" w:rsidTr="00124913">
        <w:trPr>
          <w:trHeight w:val="312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97F36" w:rsidTr="00124913">
        <w:trPr>
          <w:trHeight w:val="312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E97F36" w:rsidTr="00124913">
        <w:trPr>
          <w:trHeight w:val="327"/>
        </w:trPr>
        <w:tc>
          <w:tcPr>
            <w:tcW w:w="4962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51" w:type="dxa"/>
          </w:tcPr>
          <w:p w:rsidR="00E97F36" w:rsidRDefault="00E97F36" w:rsidP="00124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</w:tbl>
    <w:p w:rsidR="00E97F36" w:rsidRDefault="00E97F36" w:rsidP="00E9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F36" w:rsidRDefault="00E97F36" w:rsidP="00E9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B51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Додаткові бали додаються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слухачам заочно-дистанційної школи </w:t>
      </w:r>
      <w:r w:rsidRPr="00490B51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успішної здачі підсумкової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контрольної роботи </w:t>
      </w:r>
      <w:r w:rsidRPr="00490B5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секції – не менше </w:t>
      </w:r>
      <w:r w:rsidR="00A04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60D" w:rsidRPr="00A0460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97F36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E97F36" w:rsidRDefault="00E97F36" w:rsidP="00E97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895" w:rsidRPr="00F4701D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01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зарахування на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 Школі </w:t>
      </w:r>
      <w:proofErr w:type="spellStart"/>
      <w:r w:rsidRPr="00F4701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МАН </w:t>
      </w:r>
      <w:hyperlink r:id="rId6" w:history="1">
        <w:r w:rsidRPr="00895D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5D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5D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vvman</w:t>
        </w:r>
        <w:proofErr w:type="spellEnd"/>
        <w:r w:rsidRPr="00895D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5D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lutsk</w:t>
        </w:r>
        <w:proofErr w:type="spellEnd"/>
        <w:r w:rsidRPr="00053F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5D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F470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89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ареєструватися на навчання в режимі </w:t>
      </w:r>
      <w:proofErr w:type="spellStart"/>
      <w:r w:rsidRPr="00F4701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>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секції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української мови та літератури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25413">
        <w:rPr>
          <w:color w:val="000000" w:themeColor="text1"/>
          <w:lang w:val="uk-UA"/>
        </w:rPr>
        <w:t xml:space="preserve"> 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англійської мови -</w:t>
      </w:r>
      <w:hyperlink r:id="rId7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історії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географії</w:t>
      </w:r>
      <w:r w:rsidRPr="00854FE0">
        <w:rPr>
          <w:color w:val="000000" w:themeColor="text1"/>
          <w:lang w:val="uk-UA"/>
        </w:rPr>
        <w:t xml:space="preserve"> 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color w:val="FF0000"/>
          <w:lang w:val="uk-UA"/>
        </w:rPr>
        <w:t xml:space="preserve"> </w:t>
      </w:r>
      <w:hyperlink r:id="rId8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фізики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0CF6">
        <w:rPr>
          <w:color w:val="FF0000"/>
        </w:rPr>
        <w:t xml:space="preserve"> </w:t>
      </w:r>
      <w:hyperlink r:id="rId9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секція математики </w:t>
      </w:r>
      <w:hyperlink r:id="rId10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хімії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54FE0">
        <w:rPr>
          <w:color w:val="FF0000"/>
          <w:lang w:val="uk-UA"/>
        </w:rPr>
        <w:t xml:space="preserve"> </w:t>
      </w:r>
      <w:hyperlink r:id="rId11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0700B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біології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54FE0">
        <w:rPr>
          <w:color w:val="FF0000"/>
          <w:lang w:val="uk-UA"/>
        </w:rPr>
        <w:t xml:space="preserve"> </w:t>
      </w:r>
      <w:hyperlink r:id="rId12" w:history="1"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vvman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lutsk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0700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D2C8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0700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Виконати вступну контрольну роботу розміщену в розділі </w:t>
      </w:r>
      <w:r w:rsidRPr="002C0A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Заочно-дистанційна школа</w:t>
      </w:r>
      <w:r w:rsidRPr="002C0A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надіслати її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E51895" w:rsidRPr="0021246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секції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української мови та літератури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lang w:val="uk-UA"/>
        </w:rPr>
        <w:t xml:space="preserve"> 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англійської мови -</w:t>
      </w:r>
      <w:r>
        <w:rPr>
          <w:color w:val="000000" w:themeColor="text1"/>
          <w:lang w:val="uk-UA"/>
        </w:rPr>
        <w:t xml:space="preserve"> </w:t>
      </w:r>
      <w:proofErr w:type="spellStart"/>
      <w:r w:rsidRPr="00212465">
        <w:rPr>
          <w:rFonts w:ascii="Times New Roman" w:hAnsi="Times New Roman" w:cs="Times New Roman"/>
          <w:color w:val="000000" w:themeColor="text1"/>
          <w:sz w:val="28"/>
          <w:szCs w:val="28"/>
        </w:rPr>
        <w:t>olga</w:t>
      </w:r>
      <w:proofErr w:type="spellEnd"/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10@</w:t>
      </w:r>
      <w:proofErr w:type="spellStart"/>
      <w:r w:rsidRPr="0021246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212465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proofErr w:type="spellEnd"/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історії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854FE0">
        <w:rPr>
          <w:color w:val="000000" w:themeColor="text1"/>
          <w:lang w:val="uk-UA"/>
        </w:rPr>
        <w:t xml:space="preserve"> 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географії</w:t>
      </w:r>
      <w:r w:rsidRPr="00854FE0">
        <w:rPr>
          <w:color w:val="000000" w:themeColor="text1"/>
          <w:lang w:val="uk-UA"/>
        </w:rPr>
        <w:t xml:space="preserve"> 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color w:val="FF0000"/>
          <w:lang w:val="uk-UA"/>
        </w:rPr>
        <w:t xml:space="preserve"> </w:t>
      </w:r>
      <w:proofErr w:type="spellStart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nataly</w:t>
      </w:r>
      <w:proofErr w:type="spellEnd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myr</w:t>
      </w:r>
      <w:proofErr w:type="spellEnd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85@</w:t>
      </w:r>
      <w:proofErr w:type="spellStart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0254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320CF6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фізики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0CF6">
        <w:rPr>
          <w:color w:val="FF0000"/>
        </w:rPr>
        <w:t xml:space="preserve"> </w:t>
      </w:r>
      <w:hyperlink r:id="rId13" w:history="1">
        <w:r w:rsidRPr="00C456A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olenab</w:t>
        </w:r>
      </w:hyperlink>
      <w:r w:rsidRPr="00C456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urbela</w:t>
      </w:r>
      <w:r w:rsidRPr="00C456AC">
        <w:rPr>
          <w:rFonts w:ascii="Times New Roman" w:hAnsi="Times New Roman" w:cs="Times New Roman"/>
          <w:color w:val="000000" w:themeColor="text1"/>
          <w:sz w:val="28"/>
          <w:szCs w:val="28"/>
        </w:rPr>
        <w:t>2020@</w:t>
      </w:r>
      <w:r w:rsidRPr="00C456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r w:rsidRPr="00C456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56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C4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21246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математики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0CF6">
        <w:rPr>
          <w:color w:val="FF0000"/>
        </w:rPr>
        <w:t xml:space="preserve"> </w:t>
      </w:r>
      <w:hyperlink r:id="rId14" w:history="1">
        <w:r w:rsidRPr="0021246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kurnosovaalina</w:t>
        </w:r>
        <w:r w:rsidRPr="0021246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2020@</w:t>
        </w:r>
        <w:r w:rsidRPr="0021246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gmail</w:t>
        </w:r>
      </w:hyperlink>
      <w:r>
        <w:rPr>
          <w:lang w:val="uk-UA"/>
        </w:rPr>
        <w:t>.</w:t>
      </w:r>
      <w:r w:rsidRPr="007B0A3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Pr="00854FE0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хімії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54FE0">
        <w:rPr>
          <w:color w:val="FF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olhad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ukh</w:t>
      </w:r>
      <w:proofErr w:type="spellEnd"/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E51895" w:rsidRDefault="00E51895" w:rsidP="00E51895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секція біології -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54FE0">
        <w:rPr>
          <w:color w:val="FF0000"/>
          <w:lang w:val="uk-UA"/>
        </w:rPr>
        <w:t xml:space="preserve"> </w:t>
      </w:r>
      <w:hyperlink r:id="rId15" w:history="1">
        <w:r w:rsidRPr="004D34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oksmuz</w:t>
        </w:r>
        <w:r w:rsidRPr="004D34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67@</w:t>
        </w:r>
        <w:r w:rsidRPr="004D34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D34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D34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124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E51895" w:rsidSect="003A1CBA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3D9"/>
    <w:multiLevelType w:val="hybridMultilevel"/>
    <w:tmpl w:val="DEBEDA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32874A7"/>
    <w:multiLevelType w:val="hybridMultilevel"/>
    <w:tmpl w:val="0966CF14"/>
    <w:lvl w:ilvl="0" w:tplc="CAAA7E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0B51"/>
    <w:rsid w:val="00045B23"/>
    <w:rsid w:val="00047025"/>
    <w:rsid w:val="002C0FB2"/>
    <w:rsid w:val="002F247E"/>
    <w:rsid w:val="00333E3D"/>
    <w:rsid w:val="003A1CBA"/>
    <w:rsid w:val="00490B51"/>
    <w:rsid w:val="00501DCB"/>
    <w:rsid w:val="005E04A6"/>
    <w:rsid w:val="00632707"/>
    <w:rsid w:val="0067276D"/>
    <w:rsid w:val="006E31E0"/>
    <w:rsid w:val="007E79A7"/>
    <w:rsid w:val="008D4386"/>
    <w:rsid w:val="009121EA"/>
    <w:rsid w:val="009D6ACD"/>
    <w:rsid w:val="00A0460D"/>
    <w:rsid w:val="00A37398"/>
    <w:rsid w:val="00B257D9"/>
    <w:rsid w:val="00B56E17"/>
    <w:rsid w:val="00B64147"/>
    <w:rsid w:val="00CA3DAD"/>
    <w:rsid w:val="00CC3BBA"/>
    <w:rsid w:val="00CF0FF6"/>
    <w:rsid w:val="00E51895"/>
    <w:rsid w:val="00E97F36"/>
    <w:rsid w:val="00F50A6C"/>
    <w:rsid w:val="00FE7818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518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man.lutsk.ua/t3.php" TargetMode="External"/><Relationship Id="rId13" Type="http://schemas.openxmlformats.org/officeDocument/2006/relationships/hyperlink" Target="http://vvman.lutsk.ua/news/2020/08/03/16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man.lutsk.ua/t4.php" TargetMode="External"/><Relationship Id="rId12" Type="http://schemas.openxmlformats.org/officeDocument/2006/relationships/hyperlink" Target="http://vvman.lutsk.ua/t2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vman.lutsk.ua" TargetMode="External"/><Relationship Id="rId11" Type="http://schemas.openxmlformats.org/officeDocument/2006/relationships/hyperlink" Target="http://vvman.lutsk.ua/t5.php" TargetMode="External"/><Relationship Id="rId5" Type="http://schemas.openxmlformats.org/officeDocument/2006/relationships/hyperlink" Target="http://www.vvman.lutsk.ua" TargetMode="External"/><Relationship Id="rId15" Type="http://schemas.openxmlformats.org/officeDocument/2006/relationships/hyperlink" Target="mailto:oksmuz67@gmail.com" TargetMode="External"/><Relationship Id="rId10" Type="http://schemas.openxmlformats.org/officeDocument/2006/relationships/hyperlink" Target="http://vvman.lutsk.ua/t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man.lutsk.ua/t6.php" TargetMode="External"/><Relationship Id="rId14" Type="http://schemas.openxmlformats.org/officeDocument/2006/relationships/hyperlink" Target="http://vvman.lutsk.ua/news/2020/08/03/16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15</cp:revision>
  <cp:lastPrinted>2020-09-30T12:35:00Z</cp:lastPrinted>
  <dcterms:created xsi:type="dcterms:W3CDTF">2020-09-24T21:22:00Z</dcterms:created>
  <dcterms:modified xsi:type="dcterms:W3CDTF">2020-09-30T13:39:00Z</dcterms:modified>
</cp:coreProperties>
</file>