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59" w:rsidRDefault="004F2159" w:rsidP="00AB3F6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6D" w:rsidRPr="00267C79" w:rsidRDefault="00851A15" w:rsidP="00AB3F6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F6D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:rsidR="00AB3F6D" w:rsidRPr="00267C79" w:rsidRDefault="00AB3F6D" w:rsidP="00AB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67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B2A47" w:rsidRPr="00267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листа управління освіти і науки</w:t>
      </w:r>
    </w:p>
    <w:p w:rsidR="00AB3F6D" w:rsidRPr="00267C79" w:rsidRDefault="00AB3F6D" w:rsidP="00AB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AB2A47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облдержадміністрації</w:t>
      </w:r>
    </w:p>
    <w:p w:rsidR="00AB3F6D" w:rsidRPr="00267C79" w:rsidRDefault="00AB3F6D" w:rsidP="00AB3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42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______________№ ______________</w:t>
      </w:r>
      <w:r w:rsidRPr="00267C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B3F6D" w:rsidRPr="00267C79" w:rsidRDefault="00AB3F6D" w:rsidP="00AB3F6D">
      <w:pPr>
        <w:widowControl w:val="0"/>
        <w:tabs>
          <w:tab w:val="left" w:pos="360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78" w:rsidRDefault="00E903FF" w:rsidP="00AB3F6D">
      <w:pPr>
        <w:widowControl w:val="0"/>
        <w:tabs>
          <w:tab w:val="left" w:pos="36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положення </w:t>
      </w:r>
      <w:r w:rsidR="00864455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обласного </w:t>
      </w:r>
      <w:r w:rsidR="00AE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етапу </w:t>
      </w:r>
      <w:r w:rsidR="00864455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конкурсу </w:t>
      </w:r>
    </w:p>
    <w:p w:rsidR="00851A15" w:rsidRPr="00657400" w:rsidRDefault="00AB3F6D" w:rsidP="00AB3F6D">
      <w:pPr>
        <w:widowControl w:val="0"/>
        <w:tabs>
          <w:tab w:val="left" w:pos="36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молодіжних  інноваційних </w:t>
      </w:r>
      <w:proofErr w:type="spellStart"/>
      <w:r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</w:p>
    <w:p w:rsidR="00E903FF" w:rsidRPr="00657400" w:rsidRDefault="00864455" w:rsidP="00E903FF">
      <w:pPr>
        <w:widowControl w:val="0"/>
        <w:tabs>
          <w:tab w:val="left" w:pos="36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6574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InventtorUA</w:t>
      </w:r>
      <w:proofErr w:type="spellEnd"/>
      <w:r w:rsidR="00AB3F6D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20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2024</w:t>
      </w:r>
      <w:r w:rsidR="00B47866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</w:t>
      </w:r>
      <w:r w:rsidR="00E903FF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орієнтовна тематика </w:t>
      </w:r>
      <w:proofErr w:type="spellStart"/>
      <w:r w:rsidR="00E903FF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="00E903FF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F6D" w:rsidRPr="0045224F" w:rsidRDefault="00AB3F6D" w:rsidP="00AB3F6D">
      <w:pPr>
        <w:widowControl w:val="0"/>
        <w:tabs>
          <w:tab w:val="left" w:pos="360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10" w:rsidRPr="00254C7E" w:rsidRDefault="00E903FF" w:rsidP="00F80110">
      <w:pPr>
        <w:pStyle w:val="a3"/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проводиться з використанням дистанційних технологій у режимі онлайн</w:t>
      </w:r>
      <w:r w:rsidR="00E06D9D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форматі </w:t>
      </w:r>
      <w:proofErr w:type="spellStart"/>
      <w:r w:rsidR="00E06D9D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постерного</w:t>
      </w:r>
      <w:proofErr w:type="spellEnd"/>
      <w:r w:rsidR="00E06D9D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захисту </w:t>
      </w:r>
      <w:proofErr w:type="spellStart"/>
      <w:r w:rsidR="00E06D9D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D9D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представлення </w:t>
      </w:r>
      <w:proofErr w:type="spellStart"/>
      <w:r w:rsidR="00E06D9D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E06D9D"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учаснику надається до 5 хвилин, для відповідей на запитання журі – від 7 до 10 хвилин. </w:t>
      </w:r>
      <w:proofErr w:type="spellStart"/>
      <w:r w:rsidR="00F80110" w:rsidRPr="00254C7E">
        <w:rPr>
          <w:rFonts w:ascii="Times New Roman" w:hAnsi="Times New Roman" w:cs="Times New Roman"/>
          <w:sz w:val="28"/>
          <w:szCs w:val="28"/>
        </w:rPr>
        <w:t>Постерний</w:t>
      </w:r>
      <w:proofErr w:type="spellEnd"/>
      <w:r w:rsidR="00F80110" w:rsidRPr="00254C7E">
        <w:rPr>
          <w:rFonts w:ascii="Times New Roman" w:hAnsi="Times New Roman" w:cs="Times New Roman"/>
          <w:sz w:val="28"/>
          <w:szCs w:val="28"/>
        </w:rPr>
        <w:t xml:space="preserve"> захист проходить у кожній віковій категорії та у кожній науковій номінації окремо.</w:t>
      </w:r>
    </w:p>
    <w:p w:rsidR="00B47866" w:rsidRPr="00657400" w:rsidRDefault="00945CF3" w:rsidP="00B478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47866" w:rsidRPr="00657400">
        <w:rPr>
          <w:rFonts w:ascii="Times New Roman" w:hAnsi="Times New Roman" w:cs="Times New Roman"/>
          <w:sz w:val="28"/>
          <w:szCs w:val="28"/>
        </w:rPr>
        <w:t xml:space="preserve"> Участь у конкурсі мають право брати здобувачі освіти закладів загальної середньої, позашкільної, професійної (професійно-технічної), фахової </w:t>
      </w:r>
      <w:proofErr w:type="spellStart"/>
      <w:r w:rsidR="00B47866" w:rsidRPr="00657400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B47866" w:rsidRPr="00657400">
        <w:rPr>
          <w:rFonts w:ascii="Times New Roman" w:hAnsi="Times New Roman" w:cs="Times New Roman"/>
          <w:sz w:val="28"/>
          <w:szCs w:val="28"/>
        </w:rPr>
        <w:t xml:space="preserve"> освіти віком від 12 до 18 років. </w:t>
      </w:r>
    </w:p>
    <w:p w:rsidR="00B47866" w:rsidRPr="00657400" w:rsidRDefault="00B47866" w:rsidP="00B478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400">
        <w:rPr>
          <w:rFonts w:ascii="Times New Roman" w:hAnsi="Times New Roman" w:cs="Times New Roman"/>
          <w:sz w:val="28"/>
          <w:szCs w:val="28"/>
        </w:rPr>
        <w:t xml:space="preserve"> Учасники беруть участь у двох вікових категоріях: </w:t>
      </w:r>
    </w:p>
    <w:p w:rsidR="00B47866" w:rsidRPr="00657400" w:rsidRDefault="00B47866" w:rsidP="00B478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400">
        <w:rPr>
          <w:rFonts w:ascii="Times New Roman" w:hAnsi="Times New Roman" w:cs="Times New Roman"/>
          <w:sz w:val="28"/>
          <w:szCs w:val="28"/>
        </w:rPr>
        <w:t xml:space="preserve">молодша - від 12 до 14 років включно; </w:t>
      </w:r>
    </w:p>
    <w:p w:rsidR="00B47866" w:rsidRPr="00657400" w:rsidRDefault="00B47866" w:rsidP="00B478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400">
        <w:rPr>
          <w:rFonts w:ascii="Times New Roman" w:hAnsi="Times New Roman" w:cs="Times New Roman"/>
          <w:sz w:val="28"/>
          <w:szCs w:val="28"/>
        </w:rPr>
        <w:t>старша - від 15 до 18 років включно.</w:t>
      </w:r>
    </w:p>
    <w:p w:rsidR="00B47866" w:rsidRPr="00657400" w:rsidRDefault="00B47866" w:rsidP="00B478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400">
        <w:rPr>
          <w:rFonts w:ascii="Times New Roman" w:hAnsi="Times New Roman" w:cs="Times New Roman"/>
          <w:sz w:val="28"/>
          <w:szCs w:val="28"/>
        </w:rPr>
        <w:t xml:space="preserve">3. Учасники конкурсу мають право представляти </w:t>
      </w:r>
      <w:proofErr w:type="spellStart"/>
      <w:r w:rsidRPr="0065740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657400">
        <w:rPr>
          <w:rFonts w:ascii="Times New Roman" w:hAnsi="Times New Roman" w:cs="Times New Roman"/>
          <w:sz w:val="28"/>
          <w:szCs w:val="28"/>
        </w:rPr>
        <w:t xml:space="preserve"> в декількох наукових номінаціях конкурсу за умови подання такої ж кількості </w:t>
      </w:r>
      <w:proofErr w:type="spellStart"/>
      <w:r w:rsidRPr="00657400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657400">
        <w:rPr>
          <w:rFonts w:ascii="Times New Roman" w:hAnsi="Times New Roman" w:cs="Times New Roman"/>
          <w:sz w:val="28"/>
          <w:szCs w:val="28"/>
        </w:rPr>
        <w:t xml:space="preserve">, різних за змістом відповідно до наукових номінацій. До участі в конкурсі допускаються </w:t>
      </w:r>
      <w:proofErr w:type="spellStart"/>
      <w:r w:rsidRPr="0065740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657400">
        <w:rPr>
          <w:rFonts w:ascii="Times New Roman" w:hAnsi="Times New Roman" w:cs="Times New Roman"/>
          <w:sz w:val="28"/>
          <w:szCs w:val="28"/>
        </w:rPr>
        <w:t xml:space="preserve">, виконані у співавторстві. Число співавторів не має перевищувати двох осіб. </w:t>
      </w:r>
    </w:p>
    <w:p w:rsidR="00A30B5F" w:rsidRPr="00A30B5F" w:rsidRDefault="0038497B" w:rsidP="00384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30B5F" w:rsidRPr="00657400">
        <w:rPr>
          <w:rFonts w:ascii="Times New Roman" w:hAnsi="Times New Roman" w:cs="Times New Roman"/>
          <w:sz w:val="28"/>
          <w:szCs w:val="28"/>
        </w:rPr>
        <w:t xml:space="preserve">На конкурс подаються </w:t>
      </w:r>
      <w:proofErr w:type="spellStart"/>
      <w:r w:rsidR="00A30B5F" w:rsidRPr="0065740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A30B5F" w:rsidRPr="00657400">
        <w:rPr>
          <w:rFonts w:ascii="Times New Roman" w:hAnsi="Times New Roman" w:cs="Times New Roman"/>
          <w:sz w:val="28"/>
          <w:szCs w:val="28"/>
        </w:rPr>
        <w:t xml:space="preserve"> теоретичного та/або прикладного характеру, які </w:t>
      </w:r>
      <w:r w:rsidR="00A30B5F" w:rsidRPr="00A30B5F">
        <w:rPr>
          <w:rFonts w:ascii="Times New Roman" w:hAnsi="Times New Roman" w:cs="Times New Roman"/>
          <w:sz w:val="28"/>
          <w:szCs w:val="28"/>
        </w:rPr>
        <w:t xml:space="preserve">відображають методологію, процес, результати власного дослідження, відповідають віковим інтересам і пізнавальним можливостям учасників. Тематика </w:t>
      </w:r>
      <w:proofErr w:type="spellStart"/>
      <w:r w:rsidR="00A30B5F" w:rsidRPr="00A30B5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A30B5F" w:rsidRPr="00A30B5F">
        <w:rPr>
          <w:rFonts w:ascii="Times New Roman" w:hAnsi="Times New Roman" w:cs="Times New Roman"/>
          <w:sz w:val="28"/>
          <w:szCs w:val="28"/>
        </w:rPr>
        <w:t xml:space="preserve"> має відповідати тематиці наукових номінацій конкурсу.</w:t>
      </w:r>
    </w:p>
    <w:p w:rsidR="00AB3F6D" w:rsidRPr="00267C79" w:rsidRDefault="0038497B" w:rsidP="00AB3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5CF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445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="0086445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подаються у таких номінаціях</w:t>
      </w:r>
      <w:r w:rsidR="00AB3F6D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279" w:rsidRPr="00267C79" w:rsidRDefault="00985C23" w:rsidP="00D23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Новітні матеріали та нано</w:t>
      </w:r>
      <w:r w:rsidR="00605279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 (</w:t>
      </w:r>
      <w:proofErr w:type="spellStart"/>
      <w:r w:rsidR="00605279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="00605279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стосуються створення, конструювання, вибору, виробництва, обробки, експлуатації та утилізації нових матеріалів та сучасних технологій; нанотехнології і </w:t>
      </w:r>
      <w:proofErr w:type="spellStart"/>
      <w:r w:rsidR="00605279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наноматеріали</w:t>
      </w:r>
      <w:proofErr w:type="spellEnd"/>
      <w:r w:rsidR="00605279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створення, синтез та виробництво нових хімічних речовин; використання </w:t>
      </w:r>
      <w:proofErr w:type="spellStart"/>
      <w:r w:rsidR="00605279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роботизованих</w:t>
      </w:r>
      <w:proofErr w:type="spellEnd"/>
      <w:r w:rsidR="00605279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і пристроїв для розробки та утилізації матеріалів; технології оборонного спрямування);</w:t>
      </w:r>
    </w:p>
    <w:p w:rsidR="00D237E3" w:rsidRPr="00267C79" w:rsidRDefault="00605279" w:rsidP="00D23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Цифрові технології (нові апаратні рішення для перспективних засобів обчислювальної техніки, інформаційних та комунікаційних технологій, інтелектуальні інформаційні та інформаційно-аналітичні технології; інтегровані системи баз даних та знань, </w:t>
      </w:r>
      <w:proofErr w:type="spellStart"/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суперкомп’ютерні</w:t>
      </w:r>
      <w:proofErr w:type="spellEnd"/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програмно-технічні засоби, </w:t>
      </w:r>
      <w:r w:rsidR="00D237E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мікроконтролери та мікрокомп’ютери в системах керування, телекомунікаційні мережі та системи; </w:t>
      </w:r>
      <w:proofErr w:type="spellStart"/>
      <w:r w:rsidR="00D237E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грід</w:t>
      </w:r>
      <w:proofErr w:type="spellEnd"/>
      <w:r w:rsidR="00D237E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237E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клауд</w:t>
      </w:r>
      <w:proofErr w:type="spellEnd"/>
      <w:r w:rsidR="00D237E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-технології; технології та засоби розробки програмних продуктів і систем; технології та засоби захисту інформації; </w:t>
      </w:r>
      <w:proofErr w:type="spellStart"/>
      <w:r w:rsidR="00D237E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кіберзахист</w:t>
      </w:r>
      <w:proofErr w:type="spellEnd"/>
      <w:r w:rsidR="00D237E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технології машинного</w:t>
      </w:r>
      <w:r w:rsidR="0098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 (штучного інтелекту) </w:t>
      </w:r>
      <w:r w:rsidR="00D237E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робототехніки для оптимізації інженерних рішень; технології та системи </w:t>
      </w:r>
      <w:r w:rsidR="00D237E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Інтернету речей для використання в промисловості; використання робототехніки як фундаменту </w:t>
      </w:r>
      <w:r w:rsidR="00D237E3" w:rsidRPr="00267C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="00D237E3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-освіти; технології оборонного спрямування);</w:t>
      </w:r>
    </w:p>
    <w:p w:rsidR="00605279" w:rsidRPr="00267C79" w:rsidRDefault="00D237E3" w:rsidP="00D23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Стійкий життєвий простір (</w:t>
      </w:r>
      <w:proofErr w:type="spellStart"/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спрямовані на створення нових чи інших матеріальних  продуктів або процесів у результаті нової ідеї або методу, що дають змогу зробити </w:t>
      </w:r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життя кращим, здоровішим і екологічно чистішим; технології зі скорочення викидів в атмосферу; технології </w:t>
      </w:r>
      <w:proofErr w:type="spellStart"/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рециклінгу</w:t>
      </w:r>
      <w:proofErr w:type="spellEnd"/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енергозбереження, </w:t>
      </w:r>
      <w:proofErr w:type="spellStart"/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водозбереження</w:t>
      </w:r>
      <w:proofErr w:type="spellEnd"/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водоочистка</w:t>
      </w:r>
      <w:proofErr w:type="spellEnd"/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екологічна урбаністика, </w:t>
      </w:r>
      <w:r w:rsidR="00304E15" w:rsidRPr="00267C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</w:t>
      </w:r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-фермерство, </w:t>
      </w:r>
      <w:proofErr w:type="spellStart"/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метеоенерге</w:t>
      </w:r>
      <w:r w:rsidR="00985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</w:t>
      </w:r>
      <w:proofErr w:type="spellEnd"/>
      <w:r w:rsidR="00985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будівництво</w:t>
      </w:r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</w:t>
      </w:r>
      <w:r w:rsidR="0098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нульовим споживанням енергії</w:t>
      </w:r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розумний будинок, розвиток </w:t>
      </w:r>
      <w:r w:rsidR="00304E15" w:rsidRPr="00267C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="00304E15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-інфраструктури, енергетичний аудит (на прикладі закладів освіти), пристрої та системи моніторингу якості повітря, води, харчових продуктів; технології Інтернету речей в системах розумного міста та розумного будинку);</w:t>
      </w:r>
    </w:p>
    <w:p w:rsidR="00945CF3" w:rsidRDefault="00304E15" w:rsidP="00426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Збереження </w:t>
      </w:r>
      <w:r w:rsidR="00DD39E6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="00E903FF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DD39E6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 лікування </w:t>
      </w:r>
      <w:proofErr w:type="spellStart"/>
      <w:r w:rsidR="00DD39E6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</w:t>
      </w:r>
      <w:proofErr w:type="spellEnd"/>
      <w:r w:rsidR="0098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(матеріали й</w:t>
      </w:r>
      <w:r w:rsidR="00DD39E6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технології для забезпечення життєдіяльності</w:t>
      </w:r>
      <w:r w:rsidR="00E903FF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здоров’я людини; новітні технології покращення здоров’я людини та якості життя; обладна</w:t>
      </w:r>
      <w:r w:rsidR="00985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та технології для медичної й</w:t>
      </w:r>
      <w:r w:rsidR="00E903FF" w:rsidRPr="0026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фізичної реабілітації; технології машинного навчання (штучного інтелекту) для діагностики захворювань та лікування; новітні розробки та технологі</w:t>
      </w:r>
      <w:r w:rsidR="00985C23">
        <w:rPr>
          <w:rFonts w:ascii="Times New Roman" w:eastAsia="Times New Roman" w:hAnsi="Times New Roman" w:cs="Times New Roman"/>
          <w:sz w:val="28"/>
          <w:szCs w:val="28"/>
          <w:lang w:eastAsia="ru-RU"/>
        </w:rPr>
        <w:t>ї у галузі військової медицини);</w:t>
      </w:r>
    </w:p>
    <w:p w:rsidR="00985C23" w:rsidRPr="00267C79" w:rsidRDefault="00985C23" w:rsidP="00426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Прикладні інженерні технології (функціональні пристрої для різних галузей застосування; нові або удосконаленні способи та методи виробництва; інновації, що поліпшують якість життя; процеси виробництва, які сприяють розвитку науки та техніки; </w:t>
      </w:r>
      <w:r w:rsidR="007F10C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інженерні або програмні прикладні рішення існуючих проблем).</w:t>
      </w:r>
    </w:p>
    <w:p w:rsidR="00A30B5F" w:rsidRPr="00A30B5F" w:rsidRDefault="0038497B" w:rsidP="00A30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5CF3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0B5F" w:rsidRPr="00A30B5F">
        <w:rPr>
          <w:rFonts w:ascii="Times New Roman" w:hAnsi="Times New Roman" w:cs="Times New Roman"/>
          <w:sz w:val="28"/>
          <w:szCs w:val="28"/>
        </w:rPr>
        <w:t xml:space="preserve">Назва </w:t>
      </w:r>
      <w:proofErr w:type="spellStart"/>
      <w:r w:rsidR="00A30B5F" w:rsidRPr="00A30B5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30B5F" w:rsidRPr="00A30B5F">
        <w:rPr>
          <w:rFonts w:ascii="Times New Roman" w:hAnsi="Times New Roman" w:cs="Times New Roman"/>
          <w:sz w:val="28"/>
          <w:szCs w:val="28"/>
        </w:rPr>
        <w:t xml:space="preserve"> має бути стислою та відповідати суті наукової проблеми (завдання), що вирішується. </w:t>
      </w:r>
      <w:proofErr w:type="spellStart"/>
      <w:r w:rsidR="00A30B5F" w:rsidRPr="00A30B5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A30B5F" w:rsidRPr="00A30B5F">
        <w:rPr>
          <w:rFonts w:ascii="Times New Roman" w:hAnsi="Times New Roman" w:cs="Times New Roman"/>
          <w:sz w:val="28"/>
          <w:szCs w:val="28"/>
        </w:rPr>
        <w:t xml:space="preserve"> має ґрунтуватись на певних науковій та/або експериментальній базах, містити дані щодо особисто проведених досліджень, спостережень або пошукової роботи; результати їх обробки, аналізу та узагальнення; посилання на відповідні наукові джерела</w:t>
      </w:r>
      <w:r w:rsidR="00B406E6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019" w:rsidRPr="00A30B5F" w:rsidRDefault="0038497B" w:rsidP="00D23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06E6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="00B406E6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="00B406E6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чітко визначаються</w:t>
      </w:r>
      <w:r w:rsidR="00B406E6" w:rsidRPr="00A30B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B406E6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мета, об</w:t>
      </w:r>
      <w:r w:rsidR="00B406E6" w:rsidRPr="00A30B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B406E6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</w:t>
      </w:r>
      <w:proofErr w:type="spellEnd"/>
      <w:r w:rsidR="00B406E6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 дослідження, завдання, методи дослідження, відмінність та перевага запропонованих підходів і результатів.</w:t>
      </w:r>
    </w:p>
    <w:p w:rsidR="008F3019" w:rsidRPr="00A30B5F" w:rsidRDefault="0038497B" w:rsidP="00D23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3019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Зміст і результати досліджень викладаються стисло, </w:t>
      </w:r>
      <w:proofErr w:type="spellStart"/>
      <w:r w:rsidR="008F3019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логічно</w:t>
      </w:r>
      <w:proofErr w:type="spellEnd"/>
      <w:r w:rsidR="008F3019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F3019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spellEnd"/>
      <w:r w:rsidR="008F3019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аргументовано, без загальних міркувань, бездоказових тверджень, тавтології.</w:t>
      </w:r>
    </w:p>
    <w:p w:rsidR="008F3019" w:rsidRPr="00A30B5F" w:rsidRDefault="00A30B5F" w:rsidP="00D23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3019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0B5F">
        <w:rPr>
          <w:rFonts w:ascii="Times New Roman" w:hAnsi="Times New Roman" w:cs="Times New Roman"/>
          <w:sz w:val="28"/>
          <w:szCs w:val="28"/>
        </w:rPr>
        <w:t xml:space="preserve">До участі у конкурсі не допускаються </w:t>
      </w:r>
      <w:proofErr w:type="spellStart"/>
      <w:r w:rsidR="008F3019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="008F3019" w:rsidRPr="00A30B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F3019" w:rsidRPr="00A30B5F" w:rsidRDefault="008F3019" w:rsidP="00D23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та зміст</w:t>
      </w:r>
      <w:r w:rsidR="00CB6FA8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яких не відповідають </w:t>
      </w:r>
      <w:r w:rsidR="00A30B5F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тематиці наукової </w:t>
      </w: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номінації;</w:t>
      </w:r>
    </w:p>
    <w:p w:rsidR="00B406E6" w:rsidRPr="00A30B5F" w:rsidRDefault="008F3019" w:rsidP="00D23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містять академічний плагіат, фальсифікацію, фабрикацію та /або</w:t>
      </w:r>
      <w:r w:rsidR="00B406E6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види порушень академічної доброчесності;</w:t>
      </w:r>
    </w:p>
    <w:p w:rsidR="008F3019" w:rsidRPr="00A30B5F" w:rsidRDefault="008F3019" w:rsidP="00D23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носять реферативний </w:t>
      </w:r>
      <w:r w:rsidR="00A30B5F"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і</w:t>
      </w:r>
      <w:r w:rsidRPr="00A3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містять раціоналізаторських ідей.</w:t>
      </w:r>
    </w:p>
    <w:p w:rsidR="00A30B5F" w:rsidRPr="007F10C8" w:rsidRDefault="00353E31" w:rsidP="00353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3E31">
        <w:rPr>
          <w:rFonts w:ascii="Times New Roman" w:hAnsi="Times New Roman" w:cs="Times New Roman"/>
          <w:sz w:val="28"/>
          <w:szCs w:val="28"/>
        </w:rPr>
        <w:t>10</w:t>
      </w:r>
      <w:r w:rsidR="00A30B5F" w:rsidRPr="00353E31">
        <w:rPr>
          <w:rFonts w:ascii="Times New Roman" w:hAnsi="Times New Roman" w:cs="Times New Roman"/>
          <w:sz w:val="28"/>
          <w:szCs w:val="28"/>
        </w:rPr>
        <w:t xml:space="preserve">. У випадку виконання </w:t>
      </w:r>
      <w:proofErr w:type="spellStart"/>
      <w:r w:rsidR="00A30B5F" w:rsidRPr="00353E3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30B5F" w:rsidRPr="00353E31">
        <w:rPr>
          <w:rFonts w:ascii="Times New Roman" w:hAnsi="Times New Roman" w:cs="Times New Roman"/>
          <w:sz w:val="28"/>
          <w:szCs w:val="28"/>
        </w:rPr>
        <w:t xml:space="preserve"> у співавторс</w:t>
      </w:r>
      <w:r>
        <w:rPr>
          <w:rFonts w:ascii="Times New Roman" w:hAnsi="Times New Roman" w:cs="Times New Roman"/>
          <w:sz w:val="28"/>
          <w:szCs w:val="28"/>
        </w:rPr>
        <w:t>тві для участі в конкурсі</w:t>
      </w:r>
      <w:r w:rsidR="00A30B5F" w:rsidRPr="00353E31">
        <w:rPr>
          <w:rFonts w:ascii="Times New Roman" w:hAnsi="Times New Roman" w:cs="Times New Roman"/>
          <w:sz w:val="28"/>
          <w:szCs w:val="28"/>
        </w:rPr>
        <w:t xml:space="preserve"> анотацію і </w:t>
      </w:r>
      <w:proofErr w:type="spellStart"/>
      <w:r w:rsidR="00A30B5F" w:rsidRPr="00353E31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="00A30B5F" w:rsidRPr="00353E31">
        <w:rPr>
          <w:rFonts w:ascii="Times New Roman" w:hAnsi="Times New Roman" w:cs="Times New Roman"/>
          <w:sz w:val="28"/>
          <w:szCs w:val="28"/>
        </w:rPr>
        <w:t xml:space="preserve"> учасники мають подати разом. Заявка заповнюється на кожного співавтора окремо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335DB" w:rsidRPr="00F80110" w:rsidRDefault="002335DB" w:rsidP="002335D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0C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       </w:t>
      </w:r>
      <w:r w:rsidR="0038497B" w:rsidRPr="00F8011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F3019" w:rsidRPr="00F8011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участі у конкурсі необхідно</w:t>
      </w:r>
      <w:r w:rsidRPr="00F80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0110">
        <w:rPr>
          <w:rFonts w:ascii="Times New Roman" w:hAnsi="Times New Roman" w:cs="Times New Roman"/>
          <w:sz w:val="28"/>
          <w:szCs w:val="28"/>
        </w:rPr>
        <w:t xml:space="preserve">до </w:t>
      </w:r>
      <w:r w:rsidR="00634879"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 w:rsidR="00202242">
        <w:rPr>
          <w:rFonts w:ascii="Times New Roman" w:hAnsi="Times New Roman" w:cs="Times New Roman"/>
          <w:sz w:val="28"/>
          <w:szCs w:val="28"/>
          <w:u w:val="single"/>
        </w:rPr>
        <w:t xml:space="preserve"> жовтня 2024</w:t>
      </w:r>
      <w:r w:rsidRPr="00F80110">
        <w:rPr>
          <w:rFonts w:ascii="Times New Roman" w:hAnsi="Times New Roman" w:cs="Times New Roman"/>
          <w:sz w:val="28"/>
          <w:szCs w:val="28"/>
          <w:u w:val="single"/>
        </w:rPr>
        <w:t xml:space="preserve"> року</w:t>
      </w:r>
      <w:r w:rsidRPr="00F80110">
        <w:rPr>
          <w:rFonts w:ascii="Times New Roman" w:hAnsi="Times New Roman" w:cs="Times New Roman"/>
          <w:sz w:val="28"/>
          <w:szCs w:val="28"/>
        </w:rPr>
        <w:t xml:space="preserve"> подати</w:t>
      </w:r>
      <w:r w:rsidRPr="00F8011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335DB" w:rsidRPr="00F80110" w:rsidRDefault="002335DB" w:rsidP="002335D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1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0110">
        <w:rPr>
          <w:rFonts w:ascii="Times New Roman" w:hAnsi="Times New Roman" w:cs="Times New Roman"/>
          <w:sz w:val="28"/>
          <w:szCs w:val="28"/>
        </w:rPr>
        <w:t xml:space="preserve"> заявку за формою згідно з додатком 2, </w:t>
      </w:r>
    </w:p>
    <w:p w:rsidR="002335DB" w:rsidRPr="00F80110" w:rsidRDefault="002335DB" w:rsidP="002335D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110">
        <w:rPr>
          <w:rFonts w:ascii="Times New Roman" w:hAnsi="Times New Roman" w:cs="Times New Roman"/>
          <w:sz w:val="28"/>
          <w:szCs w:val="28"/>
        </w:rPr>
        <w:tab/>
        <w:t>анотацію обсягом 250-500 слів, яка включає в себе</w:t>
      </w:r>
      <w:r w:rsidRPr="00F8011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80110">
        <w:rPr>
          <w:rFonts w:ascii="Times New Roman" w:hAnsi="Times New Roman" w:cs="Times New Roman"/>
          <w:sz w:val="28"/>
          <w:szCs w:val="28"/>
        </w:rPr>
        <w:t xml:space="preserve"> актуальність, мету, постановку проблеми, шляхи її вирішення, висновки;</w:t>
      </w:r>
    </w:p>
    <w:p w:rsidR="00493F79" w:rsidRPr="0045224F" w:rsidRDefault="002335DB" w:rsidP="0045224F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110">
        <w:rPr>
          <w:rFonts w:ascii="Times New Roman" w:hAnsi="Times New Roman" w:cs="Times New Roman"/>
          <w:sz w:val="28"/>
          <w:szCs w:val="28"/>
        </w:rPr>
        <w:t xml:space="preserve"> </w:t>
      </w:r>
      <w:r w:rsidRPr="00F80110">
        <w:rPr>
          <w:rFonts w:ascii="Times New Roman" w:hAnsi="Times New Roman" w:cs="Times New Roman"/>
          <w:sz w:val="28"/>
          <w:szCs w:val="28"/>
        </w:rPr>
        <w:tab/>
        <w:t xml:space="preserve">електронний варіант </w:t>
      </w:r>
      <w:proofErr w:type="spellStart"/>
      <w:r w:rsidRPr="00F80110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Pr="00F80110">
        <w:rPr>
          <w:rFonts w:ascii="Times New Roman" w:hAnsi="Times New Roman" w:cs="Times New Roman"/>
          <w:sz w:val="28"/>
          <w:szCs w:val="28"/>
        </w:rPr>
        <w:t xml:space="preserve"> (до 3 МБ), оформлений згідно з вимогами до оформлення </w:t>
      </w:r>
      <w:proofErr w:type="spellStart"/>
      <w:r w:rsidRPr="00F80110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Pr="00F80110">
        <w:rPr>
          <w:rFonts w:ascii="Times New Roman" w:hAnsi="Times New Roman" w:cs="Times New Roman"/>
          <w:sz w:val="28"/>
          <w:szCs w:val="28"/>
        </w:rPr>
        <w:t xml:space="preserve"> (додаток 3).</w:t>
      </w:r>
      <w:r w:rsidRPr="00F801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0110">
        <w:rPr>
          <w:rFonts w:ascii="Times New Roman" w:hAnsi="Times New Roman" w:cs="Times New Roman"/>
          <w:sz w:val="28"/>
          <w:szCs w:val="28"/>
        </w:rPr>
        <w:t xml:space="preserve"> Електронний варіант </w:t>
      </w:r>
      <w:proofErr w:type="spellStart"/>
      <w:r w:rsidRPr="00F80110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Pr="00F80110">
        <w:rPr>
          <w:rFonts w:ascii="Times New Roman" w:hAnsi="Times New Roman" w:cs="Times New Roman"/>
          <w:sz w:val="28"/>
          <w:szCs w:val="28"/>
        </w:rPr>
        <w:t xml:space="preserve"> потрібно </w:t>
      </w:r>
      <w:r w:rsidRPr="00F80110">
        <w:rPr>
          <w:rFonts w:ascii="Times New Roman" w:hAnsi="Times New Roman" w:cs="Times New Roman"/>
          <w:sz w:val="28"/>
          <w:szCs w:val="28"/>
        </w:rPr>
        <w:lastRenderedPageBreak/>
        <w:t xml:space="preserve">надсилати на </w:t>
      </w:r>
      <w:r w:rsidRPr="00F80110">
        <w:rPr>
          <w:rFonts w:ascii="Times New Roman" w:hAnsi="Times New Roman" w:cs="Times New Roman"/>
          <w:bCs/>
          <w:sz w:val="28"/>
          <w:szCs w:val="28"/>
        </w:rPr>
        <w:t>електронну скриньку</w:t>
      </w:r>
      <w:r w:rsidRPr="00F801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7" w:history="1">
        <w:r w:rsidRPr="0045224F">
          <w:rPr>
            <w:rStyle w:val="aa"/>
            <w:rFonts w:ascii="Times New Roman" w:hAnsi="Times New Roman" w:cs="Times New Roman"/>
            <w:bCs/>
            <w:color w:val="0070C0"/>
            <w:sz w:val="28"/>
            <w:szCs w:val="28"/>
            <w:lang w:val="en-US"/>
          </w:rPr>
          <w:t>olenaburbela</w:t>
        </w:r>
        <w:r w:rsidRPr="0045224F">
          <w:rPr>
            <w:rStyle w:val="aa"/>
            <w:rFonts w:ascii="Times New Roman" w:hAnsi="Times New Roman" w:cs="Times New Roman"/>
            <w:bCs/>
            <w:color w:val="0070C0"/>
            <w:sz w:val="28"/>
            <w:szCs w:val="28"/>
            <w:lang w:val="ru-RU"/>
          </w:rPr>
          <w:t>2020@</w:t>
        </w:r>
        <w:r w:rsidRPr="0045224F">
          <w:rPr>
            <w:rStyle w:val="aa"/>
            <w:rFonts w:ascii="Times New Roman" w:hAnsi="Times New Roman" w:cs="Times New Roman"/>
            <w:bCs/>
            <w:color w:val="0070C0"/>
            <w:sz w:val="28"/>
            <w:szCs w:val="28"/>
            <w:lang w:val="en-US"/>
          </w:rPr>
          <w:t>gmail</w:t>
        </w:r>
        <w:r w:rsidRPr="0045224F">
          <w:rPr>
            <w:rStyle w:val="aa"/>
            <w:rFonts w:ascii="Times New Roman" w:hAnsi="Times New Roman" w:cs="Times New Roman"/>
            <w:bCs/>
            <w:color w:val="0070C0"/>
            <w:sz w:val="28"/>
            <w:szCs w:val="28"/>
            <w:lang w:val="ru-RU"/>
          </w:rPr>
          <w:t>.</w:t>
        </w:r>
        <w:r w:rsidRPr="0045224F">
          <w:rPr>
            <w:rStyle w:val="aa"/>
            <w:rFonts w:ascii="Times New Roman" w:hAnsi="Times New Roman" w:cs="Times New Roman"/>
            <w:bCs/>
            <w:color w:val="0070C0"/>
            <w:sz w:val="28"/>
            <w:szCs w:val="28"/>
            <w:lang w:val="en-US"/>
          </w:rPr>
          <w:t>com</w:t>
        </w:r>
      </w:hyperlink>
      <w:r w:rsidR="0045224F" w:rsidRPr="0045224F">
        <w:rPr>
          <w:rFonts w:ascii="Times New Roman" w:hAnsi="Times New Roman" w:cs="Times New Roman"/>
          <w:bCs/>
          <w:color w:val="0070C0"/>
          <w:sz w:val="28"/>
          <w:szCs w:val="28"/>
          <w:lang w:val="ru-RU"/>
        </w:rPr>
        <w:t>.</w:t>
      </w:r>
    </w:p>
    <w:p w:rsidR="00267199" w:rsidRDefault="00267199" w:rsidP="00452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0181" w:rsidRDefault="00840181" w:rsidP="0084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1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181">
        <w:rPr>
          <w:rFonts w:ascii="Times New Roman" w:hAnsi="Times New Roman" w:cs="Times New Roman"/>
          <w:sz w:val="28"/>
          <w:szCs w:val="28"/>
        </w:rPr>
        <w:t>. Перем</w:t>
      </w:r>
      <w:r>
        <w:rPr>
          <w:rFonts w:ascii="Times New Roman" w:hAnsi="Times New Roman" w:cs="Times New Roman"/>
          <w:sz w:val="28"/>
          <w:szCs w:val="28"/>
        </w:rPr>
        <w:t>ожці та призери к</w:t>
      </w:r>
      <w:r w:rsidRPr="00840181">
        <w:rPr>
          <w:rFonts w:ascii="Times New Roman" w:hAnsi="Times New Roman" w:cs="Times New Roman"/>
          <w:sz w:val="28"/>
          <w:szCs w:val="28"/>
        </w:rPr>
        <w:t xml:space="preserve">онкурсу визначаються журі в кожній віковій категорії та в кожній науковій номінації окремо за сумами балів, набраних учасниками. </w:t>
      </w:r>
    </w:p>
    <w:p w:rsidR="00840181" w:rsidRDefault="00840181" w:rsidP="0084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Переможцем к</w:t>
      </w:r>
      <w:r w:rsidRPr="00840181">
        <w:rPr>
          <w:rFonts w:ascii="Times New Roman" w:hAnsi="Times New Roman" w:cs="Times New Roman"/>
          <w:sz w:val="28"/>
          <w:szCs w:val="28"/>
        </w:rPr>
        <w:t>онкурсу в кожній віковій категорії та в кожній науковій номінації є учасник, який набрав н</w:t>
      </w:r>
      <w:r>
        <w:rPr>
          <w:rFonts w:ascii="Times New Roman" w:hAnsi="Times New Roman" w:cs="Times New Roman"/>
          <w:sz w:val="28"/>
          <w:szCs w:val="28"/>
        </w:rPr>
        <w:t xml:space="preserve">айбільшу суму балів. </w:t>
      </w:r>
    </w:p>
    <w:p w:rsidR="00840181" w:rsidRDefault="00840181" w:rsidP="0084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Призерами к</w:t>
      </w:r>
      <w:r w:rsidRPr="00840181">
        <w:rPr>
          <w:rFonts w:ascii="Times New Roman" w:hAnsi="Times New Roman" w:cs="Times New Roman"/>
          <w:sz w:val="28"/>
          <w:szCs w:val="28"/>
        </w:rPr>
        <w:t xml:space="preserve">онкурсу в кожній віковій категорії та в кожній науковій номінації є учасники, які за сумами набраних балів посіли другі та треті місця. </w:t>
      </w:r>
    </w:p>
    <w:p w:rsidR="00840181" w:rsidRDefault="00840181" w:rsidP="0084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181">
        <w:rPr>
          <w:rFonts w:ascii="Times New Roman" w:hAnsi="Times New Roman" w:cs="Times New Roman"/>
          <w:sz w:val="28"/>
          <w:szCs w:val="28"/>
        </w:rPr>
        <w:t xml:space="preserve">Кількість призових (перших, других, третіх) місць за результатами кожного етапу Конкурсу становить, як правило, не більше 50 відсотків від загальної кількості учасників у кожній віковій категорії та в кожній науковій номінації окремо з орієнтовним розподілом їх у співвідношенні 1 : 2 : 3. </w:t>
      </w:r>
    </w:p>
    <w:p w:rsidR="00840181" w:rsidRDefault="00840181" w:rsidP="0084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181">
        <w:rPr>
          <w:rFonts w:ascii="Times New Roman" w:hAnsi="Times New Roman" w:cs="Times New Roman"/>
          <w:sz w:val="28"/>
          <w:szCs w:val="28"/>
        </w:rPr>
        <w:t>Максимальна сума балів, яку може набрати учасник, становить 100 балів. Перше місце визначається, якщо учасник набрав 85 і більше балів. Друге місце визначається, якщо учасник набрав 80 і більше балів. Третє місце визначається, якщо учасник набрав 75 і більше балів.</w:t>
      </w:r>
    </w:p>
    <w:p w:rsidR="00DC56F7" w:rsidRPr="00DC56F7" w:rsidRDefault="00DC56F7" w:rsidP="00DC5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Критерії оцінювання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336"/>
        <w:gridCol w:w="2588"/>
      </w:tblGrid>
      <w:tr w:rsidR="00DC56F7" w:rsidTr="007876A9">
        <w:tc>
          <w:tcPr>
            <w:tcW w:w="704" w:type="dxa"/>
          </w:tcPr>
          <w:p w:rsidR="00DC56F7" w:rsidRPr="006B4D74" w:rsidRDefault="00DC56F7" w:rsidP="0078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4D74" w:rsidRPr="006B4D7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B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6336" w:type="dxa"/>
          </w:tcPr>
          <w:p w:rsidR="00DC56F7" w:rsidRPr="006B4D74" w:rsidRDefault="00DC56F7" w:rsidP="0078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0" w:type="auto"/>
          </w:tcPr>
          <w:p w:rsidR="00DC56F7" w:rsidRPr="006B4D74" w:rsidRDefault="00DC56F7" w:rsidP="0078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Максимальна кількість балів</w:t>
            </w:r>
          </w:p>
        </w:tc>
      </w:tr>
      <w:tr w:rsidR="00DC56F7" w:rsidTr="007876A9">
        <w:tc>
          <w:tcPr>
            <w:tcW w:w="704" w:type="dxa"/>
          </w:tcPr>
          <w:p w:rsidR="00DC56F7" w:rsidRPr="006B4D74" w:rsidRDefault="00DC56F7" w:rsidP="0078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6" w:type="dxa"/>
          </w:tcPr>
          <w:p w:rsidR="00DC56F7" w:rsidRPr="006B4D74" w:rsidRDefault="00DC56F7" w:rsidP="007876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Актуальність</w:t>
            </w:r>
            <w:r w:rsidR="006B4D74" w:rsidRPr="006B4D74">
              <w:rPr>
                <w:rFonts w:ascii="Times New Roman" w:hAnsi="Times New Roman" w:cs="Times New Roman"/>
                <w:sz w:val="28"/>
                <w:szCs w:val="28"/>
              </w:rPr>
              <w:t>, наукове</w:t>
            </w:r>
            <w:r w:rsidR="006B4D74" w:rsidRPr="006B4D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6B4D74" w:rsidRPr="006B4D74">
              <w:rPr>
                <w:rFonts w:ascii="Times New Roman" w:hAnsi="Times New Roman" w:cs="Times New Roman"/>
                <w:sz w:val="28"/>
                <w:szCs w:val="28"/>
              </w:rPr>
              <w:t>приклад</w:t>
            </w: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 xml:space="preserve">не значення </w:t>
            </w:r>
            <w:proofErr w:type="spellStart"/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0" w:type="auto"/>
          </w:tcPr>
          <w:p w:rsidR="00DC56F7" w:rsidRPr="006B4D74" w:rsidRDefault="00DC56F7" w:rsidP="0078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56F7" w:rsidTr="007876A9">
        <w:tc>
          <w:tcPr>
            <w:tcW w:w="704" w:type="dxa"/>
          </w:tcPr>
          <w:p w:rsidR="00DC56F7" w:rsidRPr="006B4D74" w:rsidRDefault="00DC56F7" w:rsidP="0078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6" w:type="dxa"/>
          </w:tcPr>
          <w:p w:rsidR="00DC56F7" w:rsidRPr="006B4D74" w:rsidRDefault="00DC56F7" w:rsidP="0078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Новизна та креативність ідеї</w:t>
            </w:r>
          </w:p>
        </w:tc>
        <w:tc>
          <w:tcPr>
            <w:tcW w:w="0" w:type="auto"/>
          </w:tcPr>
          <w:p w:rsidR="00DC56F7" w:rsidRPr="006B4D74" w:rsidRDefault="006B4D74" w:rsidP="0078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56F7" w:rsidTr="007876A9">
        <w:tc>
          <w:tcPr>
            <w:tcW w:w="704" w:type="dxa"/>
          </w:tcPr>
          <w:p w:rsidR="00DC56F7" w:rsidRPr="006B4D74" w:rsidRDefault="00DC56F7" w:rsidP="0078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6" w:type="dxa"/>
          </w:tcPr>
          <w:p w:rsidR="00DC56F7" w:rsidRPr="006B4D74" w:rsidRDefault="00DC56F7" w:rsidP="0078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r w:rsidR="006B4D74" w:rsidRPr="006B4D74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исновки</w:t>
            </w:r>
          </w:p>
        </w:tc>
        <w:tc>
          <w:tcPr>
            <w:tcW w:w="0" w:type="auto"/>
          </w:tcPr>
          <w:p w:rsidR="00DC56F7" w:rsidRPr="006B4D74" w:rsidRDefault="006B4D74" w:rsidP="0078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C56F7" w:rsidTr="007876A9">
        <w:tc>
          <w:tcPr>
            <w:tcW w:w="704" w:type="dxa"/>
          </w:tcPr>
          <w:p w:rsidR="00DC56F7" w:rsidRPr="006B4D74" w:rsidRDefault="00DC56F7" w:rsidP="0078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6" w:type="dxa"/>
          </w:tcPr>
          <w:p w:rsidR="00DC56F7" w:rsidRPr="006B4D74" w:rsidRDefault="006B4D74" w:rsidP="0078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 xml:space="preserve">Захист, </w:t>
            </w:r>
            <w:r w:rsidR="00DC56F7" w:rsidRPr="006B4D7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презентація </w:t>
            </w:r>
            <w:proofErr w:type="spellStart"/>
            <w:r w:rsidR="00DC56F7" w:rsidRPr="006B4D74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0" w:type="auto"/>
          </w:tcPr>
          <w:p w:rsidR="00DC56F7" w:rsidRPr="006B4D74" w:rsidRDefault="00DC56F7" w:rsidP="0078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56F7" w:rsidTr="007876A9">
        <w:tc>
          <w:tcPr>
            <w:tcW w:w="704" w:type="dxa"/>
          </w:tcPr>
          <w:p w:rsidR="00DC56F7" w:rsidRPr="006B4D74" w:rsidRDefault="00DC56F7" w:rsidP="0078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6" w:type="dxa"/>
          </w:tcPr>
          <w:p w:rsidR="00DC56F7" w:rsidRPr="006B4D74" w:rsidRDefault="00DC56F7" w:rsidP="0078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Відповідність стендової доповіді (</w:t>
            </w:r>
            <w:proofErr w:type="spellStart"/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)вимогам. Наявність демонстраційної моделі або макета</w:t>
            </w:r>
          </w:p>
        </w:tc>
        <w:tc>
          <w:tcPr>
            <w:tcW w:w="0" w:type="auto"/>
          </w:tcPr>
          <w:p w:rsidR="00DC56F7" w:rsidRPr="006B4D74" w:rsidRDefault="00DC56F7" w:rsidP="0078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56F7" w:rsidTr="007876A9">
        <w:tc>
          <w:tcPr>
            <w:tcW w:w="7040" w:type="dxa"/>
            <w:gridSpan w:val="2"/>
          </w:tcPr>
          <w:p w:rsidR="00DC56F7" w:rsidRPr="006B4D74" w:rsidRDefault="00DC56F7" w:rsidP="0078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Максимальна сума балів</w:t>
            </w:r>
          </w:p>
        </w:tc>
        <w:tc>
          <w:tcPr>
            <w:tcW w:w="0" w:type="auto"/>
          </w:tcPr>
          <w:p w:rsidR="00DC56F7" w:rsidRPr="006B4D74" w:rsidRDefault="00DC56F7" w:rsidP="0078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C56F7" w:rsidRDefault="00DC56F7" w:rsidP="0084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6F7" w:rsidRPr="00DC56F7" w:rsidRDefault="00DC56F7" w:rsidP="00DC5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C56F7">
        <w:rPr>
          <w:rFonts w:ascii="Times New Roman" w:hAnsi="Times New Roman" w:cs="Times New Roman"/>
          <w:sz w:val="28"/>
          <w:szCs w:val="28"/>
        </w:rPr>
        <w:t>У Всеукраїнському етапі конкурсу беруть участь переможці обласного етапу конкурсу, у кожній віковій категорії та науковій номінації.</w:t>
      </w:r>
    </w:p>
    <w:p w:rsidR="00840181" w:rsidRDefault="00840181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45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F6D" w:rsidRPr="0045224F" w:rsidRDefault="00AB3F6D" w:rsidP="00AB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0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Pr="007F10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F10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F10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F10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F10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:rsidR="00AB3F6D" w:rsidRPr="0045224F" w:rsidRDefault="00AB2A47" w:rsidP="00AB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</w:t>
      </w:r>
      <w:r w:rsidR="00AB3F6D"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листа управління освіти і науки</w:t>
      </w:r>
    </w:p>
    <w:p w:rsidR="00AB3F6D" w:rsidRPr="0045224F" w:rsidRDefault="00AB3F6D" w:rsidP="00AB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облдержадміністрації</w:t>
      </w:r>
    </w:p>
    <w:p w:rsidR="00AB3F6D" w:rsidRPr="0045224F" w:rsidRDefault="00AB3F6D" w:rsidP="00AB3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________________№ </w:t>
      </w:r>
      <w:r w:rsidRPr="00777E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B3F6D" w:rsidRPr="007F10C8" w:rsidRDefault="00AB3F6D" w:rsidP="00AB3F6D">
      <w:pPr>
        <w:widowControl w:val="0"/>
        <w:tabs>
          <w:tab w:val="left" w:pos="360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AB3F6D" w:rsidRPr="007F10C8" w:rsidRDefault="00AB3F6D" w:rsidP="00AB3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67199" w:rsidRPr="0045224F" w:rsidRDefault="00AB3F6D" w:rsidP="00267199">
      <w:pPr>
        <w:widowControl w:val="0"/>
        <w:tabs>
          <w:tab w:val="left" w:pos="36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участь у обласному</w:t>
      </w:r>
      <w:r w:rsidR="00267199"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конкурсі 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199"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молодіжних  інноваційних </w:t>
      </w:r>
      <w:proofErr w:type="spellStart"/>
      <w:r w:rsidR="00267199"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</w:p>
    <w:p w:rsidR="00AB3F6D" w:rsidRPr="0045224F" w:rsidRDefault="00267199" w:rsidP="002671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45224F" w:rsidRPr="00452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Invent</w:t>
      </w:r>
      <w:r w:rsidRPr="00452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orUA</w:t>
      </w:r>
      <w:proofErr w:type="spellEnd"/>
      <w:r w:rsidR="00202242">
        <w:rPr>
          <w:rFonts w:ascii="Times New Roman" w:eastAsia="Times New Roman" w:hAnsi="Times New Roman" w:cs="Times New Roman"/>
          <w:sz w:val="28"/>
          <w:szCs w:val="28"/>
          <w:lang w:eastAsia="ru-RU"/>
        </w:rPr>
        <w:t>” у 2024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</w:t>
      </w:r>
    </w:p>
    <w:p w:rsidR="00267199" w:rsidRPr="0045224F" w:rsidRDefault="00267199" w:rsidP="002671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науково-дослідницького 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 ____________________________________________________________________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Номінація: __________________________________________________________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Прізвище: __________________________________________________________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Ім'я: _______________________________________________________________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батькові: ________________________________________________________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Число, місяць, рік народження: </w:t>
      </w:r>
      <w:r w:rsidRPr="00452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Клас: 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закладу загальної середньої освіти: 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представлявся даний 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інших виставках (конкурсах)?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так, то на яких саме? 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демонстраційної моделі або макету: 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проживання учасника: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район: ________________________,  населений пункт: ____________________, вулиця: ____________________________,  будинок №______,  квартира ______,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Контактний телефон: ______________________, е-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Науковий керівник (П.І.Б., посада): 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B3F6D" w:rsidRPr="0045224F" w:rsidRDefault="00AB3F6D" w:rsidP="00AB3F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 телефон: _____________________, е-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</w:t>
      </w:r>
    </w:p>
    <w:p w:rsidR="00AB3F6D" w:rsidRPr="0045224F" w:rsidRDefault="00AB3F6D" w:rsidP="00AB3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F6D" w:rsidRPr="0045224F" w:rsidRDefault="00AB3F6D" w:rsidP="00AB3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   ____________            ________________</w:t>
      </w:r>
    </w:p>
    <w:p w:rsidR="00AB3F6D" w:rsidRPr="0045224F" w:rsidRDefault="00AB3F6D" w:rsidP="00AB3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(керівник закладу освіти)       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(підпис)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(П. І. Б)</w:t>
      </w:r>
    </w:p>
    <w:p w:rsidR="00AB3F6D" w:rsidRPr="0045224F" w:rsidRDefault="00AB3F6D" w:rsidP="00AB3F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AB3F6D" w:rsidRPr="0045224F" w:rsidRDefault="00AB3F6D" w:rsidP="00AB3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p w:rsidR="00923780" w:rsidRPr="0045224F" w:rsidRDefault="00923780"/>
    <w:p w:rsidR="00267C79" w:rsidRDefault="00267C79" w:rsidP="00267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24F" w:rsidRDefault="0045224F" w:rsidP="00267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24F" w:rsidRPr="007F10C8" w:rsidRDefault="0045224F" w:rsidP="00267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7C79" w:rsidRPr="0045224F" w:rsidRDefault="00267C79" w:rsidP="0026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0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3</w:t>
      </w:r>
    </w:p>
    <w:p w:rsidR="00267C79" w:rsidRPr="0045224F" w:rsidRDefault="00267C79" w:rsidP="0026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листа управління освіти і науки</w:t>
      </w:r>
    </w:p>
    <w:p w:rsidR="00267C79" w:rsidRPr="0045224F" w:rsidRDefault="00267C79" w:rsidP="0026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облдержадміністрації</w:t>
      </w:r>
    </w:p>
    <w:p w:rsidR="00267C79" w:rsidRPr="0045224F" w:rsidRDefault="00267C79" w:rsidP="00267C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________________№ ____________</w:t>
      </w:r>
    </w:p>
    <w:p w:rsidR="00267C79" w:rsidRPr="0045224F" w:rsidRDefault="00267C79" w:rsidP="00267C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79" w:rsidRPr="0045224F" w:rsidRDefault="00267C79" w:rsidP="00267C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79" w:rsidRPr="0045224F" w:rsidRDefault="00267C79" w:rsidP="00267C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Вимоги до оформлення 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постера</w:t>
      </w:r>
      <w:proofErr w:type="spellEnd"/>
    </w:p>
    <w:p w:rsidR="00267C79" w:rsidRPr="0045224F" w:rsidRDefault="00267C79" w:rsidP="00267C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79" w:rsidRPr="0045224F" w:rsidRDefault="00267C79" w:rsidP="00267C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вертикально розміщений плакат формату А0, що оф</w:t>
      </w:r>
      <w:r w:rsidR="003662DD"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рмлюється українською мовою.</w:t>
      </w:r>
    </w:p>
    <w:p w:rsidR="00267C79" w:rsidRPr="0045224F" w:rsidRDefault="00267C79" w:rsidP="00267C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містити</w:t>
      </w:r>
      <w:r w:rsidRPr="00452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662DD" w:rsidRPr="0045224F" w:rsidRDefault="00267C79" w:rsidP="00267C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62DD"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повне найменування закладу освіти, клас, населений пункт;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C79" w:rsidRPr="0045224F" w:rsidRDefault="003662DD" w:rsidP="00267C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заголовок (назва 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662DD" w:rsidRPr="0045224F" w:rsidRDefault="003662DD" w:rsidP="00267C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інформацію про автора</w:t>
      </w:r>
      <w:r w:rsidR="0045224F" w:rsidRPr="00452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="0045224F"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авторів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(прізвище, 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 батькові);</w:t>
      </w:r>
    </w:p>
    <w:p w:rsidR="003662DD" w:rsidRPr="0045224F" w:rsidRDefault="003662DD" w:rsidP="00267C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прізвище, 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 батькові, посада та місце роботи наукового керівника;</w:t>
      </w:r>
    </w:p>
    <w:p w:rsidR="003662DD" w:rsidRPr="0045224F" w:rsidRDefault="003662DD" w:rsidP="003662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короткий зміст 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(мета і завдання 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 його виконання, об</w:t>
      </w:r>
      <w:r w:rsidRPr="00452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</w:t>
      </w:r>
      <w:proofErr w:type="spellEnd"/>
      <w:r w:rsidRPr="004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предмет, результати й висновки, матеріали). </w:t>
      </w:r>
    </w:p>
    <w:p w:rsidR="003662DD" w:rsidRPr="007F10C8" w:rsidRDefault="003662DD" w:rsidP="00267C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7F10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267C79" w:rsidRPr="007F10C8" w:rsidRDefault="00267C79">
      <w:pPr>
        <w:rPr>
          <w:color w:val="FF0000"/>
        </w:rPr>
      </w:pPr>
    </w:p>
    <w:sectPr w:rsidR="00267C79" w:rsidRPr="007F10C8" w:rsidSect="0045224F">
      <w:headerReference w:type="default" r:id="rId8"/>
      <w:pgSz w:w="11906" w:h="16838" w:code="9"/>
      <w:pgMar w:top="567" w:right="567" w:bottom="624" w:left="1701" w:header="397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79" w:rsidRDefault="00681D79" w:rsidP="00AB2A47">
      <w:pPr>
        <w:spacing w:after="0" w:line="240" w:lineRule="auto"/>
      </w:pPr>
      <w:r>
        <w:separator/>
      </w:r>
    </w:p>
  </w:endnote>
  <w:endnote w:type="continuationSeparator" w:id="0">
    <w:p w:rsidR="00681D79" w:rsidRDefault="00681D79" w:rsidP="00AB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79" w:rsidRDefault="00681D79" w:rsidP="00AB2A47">
      <w:pPr>
        <w:spacing w:after="0" w:line="240" w:lineRule="auto"/>
      </w:pPr>
      <w:r>
        <w:separator/>
      </w:r>
    </w:p>
  </w:footnote>
  <w:footnote w:type="continuationSeparator" w:id="0">
    <w:p w:rsidR="00681D79" w:rsidRDefault="00681D79" w:rsidP="00AB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39" w:rsidRDefault="00D53539" w:rsidP="0038497B">
    <w:pPr>
      <w:pStyle w:val="a6"/>
    </w:pPr>
  </w:p>
  <w:p w:rsidR="00AB2A47" w:rsidRDefault="00AB2A47" w:rsidP="00D5353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2E7"/>
    <w:multiLevelType w:val="hybridMultilevel"/>
    <w:tmpl w:val="A6B28044"/>
    <w:lvl w:ilvl="0" w:tplc="3FB449D6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A508B"/>
    <w:multiLevelType w:val="hybridMultilevel"/>
    <w:tmpl w:val="02D4F140"/>
    <w:lvl w:ilvl="0" w:tplc="DA8A8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13780C"/>
    <w:multiLevelType w:val="hybridMultilevel"/>
    <w:tmpl w:val="0D9C6C50"/>
    <w:lvl w:ilvl="0" w:tplc="F2925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AC3770"/>
    <w:multiLevelType w:val="hybridMultilevel"/>
    <w:tmpl w:val="2672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751A5"/>
    <w:multiLevelType w:val="hybridMultilevel"/>
    <w:tmpl w:val="E94CC5F8"/>
    <w:lvl w:ilvl="0" w:tplc="3FB449D6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34348"/>
    <w:multiLevelType w:val="hybridMultilevel"/>
    <w:tmpl w:val="D97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84"/>
    <w:rsid w:val="000C337A"/>
    <w:rsid w:val="00111007"/>
    <w:rsid w:val="00133610"/>
    <w:rsid w:val="00136E9D"/>
    <w:rsid w:val="00166EB9"/>
    <w:rsid w:val="001C4168"/>
    <w:rsid w:val="00202242"/>
    <w:rsid w:val="002335DB"/>
    <w:rsid w:val="00254C7E"/>
    <w:rsid w:val="00267199"/>
    <w:rsid w:val="00267C79"/>
    <w:rsid w:val="00304E15"/>
    <w:rsid w:val="00353E31"/>
    <w:rsid w:val="003662DD"/>
    <w:rsid w:val="0038497B"/>
    <w:rsid w:val="003B1984"/>
    <w:rsid w:val="00426FED"/>
    <w:rsid w:val="0045224F"/>
    <w:rsid w:val="00464325"/>
    <w:rsid w:val="00482961"/>
    <w:rsid w:val="00493F79"/>
    <w:rsid w:val="004F2159"/>
    <w:rsid w:val="005B5A6B"/>
    <w:rsid w:val="005F4D4D"/>
    <w:rsid w:val="00605279"/>
    <w:rsid w:val="00634879"/>
    <w:rsid w:val="00657400"/>
    <w:rsid w:val="00681D79"/>
    <w:rsid w:val="006B4D74"/>
    <w:rsid w:val="00777EA8"/>
    <w:rsid w:val="007B6218"/>
    <w:rsid w:val="007F10C8"/>
    <w:rsid w:val="00840181"/>
    <w:rsid w:val="00851A15"/>
    <w:rsid w:val="00864455"/>
    <w:rsid w:val="008A1ECA"/>
    <w:rsid w:val="008F3019"/>
    <w:rsid w:val="00923780"/>
    <w:rsid w:val="00945CF3"/>
    <w:rsid w:val="00985C23"/>
    <w:rsid w:val="00A30B5F"/>
    <w:rsid w:val="00AB2A47"/>
    <w:rsid w:val="00AB3F6D"/>
    <w:rsid w:val="00AE4978"/>
    <w:rsid w:val="00B406E6"/>
    <w:rsid w:val="00B47866"/>
    <w:rsid w:val="00CB6FA8"/>
    <w:rsid w:val="00D237E3"/>
    <w:rsid w:val="00D53539"/>
    <w:rsid w:val="00DC56F7"/>
    <w:rsid w:val="00DD39E6"/>
    <w:rsid w:val="00E06D9D"/>
    <w:rsid w:val="00E7540C"/>
    <w:rsid w:val="00E903FF"/>
    <w:rsid w:val="00F4167E"/>
    <w:rsid w:val="00F80110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B4454"/>
  <w15:chartTrackingRefBased/>
  <w15:docId w15:val="{96704299-313F-4467-84FD-CCEC726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1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A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A47"/>
  </w:style>
  <w:style w:type="paragraph" w:styleId="a8">
    <w:name w:val="footer"/>
    <w:basedOn w:val="a"/>
    <w:link w:val="a9"/>
    <w:uiPriority w:val="99"/>
    <w:unhideWhenUsed/>
    <w:rsid w:val="00AB2A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A47"/>
  </w:style>
  <w:style w:type="character" w:styleId="aa">
    <w:name w:val="Hyperlink"/>
    <w:rsid w:val="002335DB"/>
    <w:rPr>
      <w:color w:val="0000FF"/>
      <w:u w:val="single"/>
    </w:rPr>
  </w:style>
  <w:style w:type="table" w:styleId="ab">
    <w:name w:val="Table Grid"/>
    <w:basedOn w:val="a1"/>
    <w:uiPriority w:val="39"/>
    <w:rsid w:val="00DC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naburbela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6385</Words>
  <Characters>3640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33</cp:revision>
  <cp:lastPrinted>2021-05-12T06:19:00Z</cp:lastPrinted>
  <dcterms:created xsi:type="dcterms:W3CDTF">2020-09-09T14:06:00Z</dcterms:created>
  <dcterms:modified xsi:type="dcterms:W3CDTF">2024-09-10T11:49:00Z</dcterms:modified>
</cp:coreProperties>
</file>